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17" w:rsidRPr="005D4E5E" w:rsidRDefault="005D4E5E" w:rsidP="005D4E5E">
      <w:pPr>
        <w:tabs>
          <w:tab w:val="left" w:pos="2590"/>
          <w:tab w:val="left" w:pos="9638"/>
        </w:tabs>
        <w:ind w:right="140"/>
        <w:jc w:val="right"/>
        <w:rPr>
          <w:rFonts w:cs="Arial"/>
          <w:b/>
          <w:bCs/>
          <w:kern w:val="32"/>
          <w:sz w:val="40"/>
          <w:szCs w:val="40"/>
          <w:lang w:val="ru-RU"/>
        </w:rPr>
      </w:pPr>
      <w:r w:rsidRPr="005D4E5E">
        <w:rPr>
          <w:rFonts w:cs="Arial"/>
          <w:b/>
          <w:bCs/>
          <w:color w:val="FFFFFF" w:themeColor="background1"/>
          <w:kern w:val="32"/>
          <w:sz w:val="40"/>
          <w:szCs w:val="40"/>
          <w:lang w:val="ru-RU"/>
        </w:rPr>
        <w:t>ПРОЕКТ</w:t>
      </w:r>
      <w:r w:rsidRPr="005D4E5E">
        <w:rPr>
          <w:rFonts w:cs="Arial"/>
          <w:b/>
          <w:bCs/>
          <w:kern w:val="32"/>
          <w:sz w:val="40"/>
          <w:szCs w:val="40"/>
          <w:lang w:val="ru-RU"/>
        </w:rPr>
        <w:t>ПРОЕКТ</w:t>
      </w:r>
    </w:p>
    <w:p w:rsidR="00FF3BE3" w:rsidRPr="005D4E5E" w:rsidRDefault="00FF3BE3" w:rsidP="005D4E5E">
      <w:pPr>
        <w:tabs>
          <w:tab w:val="left" w:pos="2590"/>
          <w:tab w:val="left" w:pos="9638"/>
        </w:tabs>
        <w:ind w:right="140"/>
        <w:jc w:val="right"/>
        <w:rPr>
          <w:rFonts w:cs="Arial"/>
          <w:b/>
          <w:bCs/>
          <w:color w:val="FFFFFF" w:themeColor="background1"/>
          <w:kern w:val="32"/>
          <w:sz w:val="40"/>
          <w:szCs w:val="40"/>
          <w:lang w:val="ru-RU"/>
        </w:rPr>
      </w:pPr>
    </w:p>
    <w:p w:rsidR="00FA3D75" w:rsidRPr="00561583" w:rsidRDefault="00FA3D75" w:rsidP="00FA3D75">
      <w:pPr>
        <w:tabs>
          <w:tab w:val="left" w:pos="2590"/>
        </w:tabs>
        <w:ind w:right="3067"/>
        <w:jc w:val="center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FA3D75" w:rsidRPr="00561583" w:rsidRDefault="00FA3D75" w:rsidP="00FA3D75">
      <w:pPr>
        <w:tabs>
          <w:tab w:val="left" w:pos="2590"/>
        </w:tabs>
        <w:ind w:right="3067"/>
        <w:jc w:val="center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FA3D75" w:rsidRPr="00561583" w:rsidRDefault="00FA3D75" w:rsidP="00FA3D7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color w:val="FFFFFF" w:themeColor="background1"/>
          <w:sz w:val="20"/>
        </w:rPr>
      </w:pPr>
    </w:p>
    <w:p w:rsidR="00FA3D75" w:rsidRPr="00561583" w:rsidRDefault="00FA3D75" w:rsidP="00FA3D75">
      <w:pPr>
        <w:rPr>
          <w:color w:val="FFFFFF" w:themeColor="background1"/>
          <w:sz w:val="20"/>
          <w:lang w:val="ru-RU"/>
        </w:rPr>
      </w:pPr>
    </w:p>
    <w:p w:rsidR="00FA3D75" w:rsidRPr="00561583" w:rsidRDefault="00FA3D75" w:rsidP="00FA3D75">
      <w:pPr>
        <w:rPr>
          <w:color w:val="FFFFFF" w:themeColor="background1"/>
          <w:sz w:val="20"/>
          <w:lang w:val="ru-RU"/>
        </w:rPr>
      </w:pPr>
    </w:p>
    <w:p w:rsidR="00FA3D75" w:rsidRPr="00561583" w:rsidRDefault="00FA3D75" w:rsidP="00FA3D75">
      <w:pPr>
        <w:pStyle w:val="2"/>
        <w:tabs>
          <w:tab w:val="left" w:pos="2590"/>
        </w:tabs>
        <w:spacing w:before="0"/>
        <w:rPr>
          <w:color w:val="FFFFFF" w:themeColor="background1"/>
          <w:spacing w:val="0"/>
        </w:rPr>
      </w:pPr>
      <w:r w:rsidRPr="00561583">
        <w:rPr>
          <w:color w:val="FFFFFF" w:themeColor="background1"/>
          <w:spacing w:val="0"/>
        </w:rPr>
        <w:t xml:space="preserve">АДМИНИСТРАЦИЯ </w:t>
      </w:r>
    </w:p>
    <w:p w:rsidR="00FA3D75" w:rsidRPr="00561583" w:rsidRDefault="00FA3D75" w:rsidP="00FA3D75">
      <w:pPr>
        <w:pStyle w:val="2"/>
        <w:tabs>
          <w:tab w:val="left" w:pos="2590"/>
        </w:tabs>
        <w:spacing w:before="0"/>
        <w:rPr>
          <w:caps/>
          <w:color w:val="FFFFFF" w:themeColor="background1"/>
          <w:spacing w:val="0"/>
        </w:rPr>
      </w:pPr>
      <w:r w:rsidRPr="00561583">
        <w:rPr>
          <w:color w:val="FFFFFF" w:themeColor="background1"/>
          <w:spacing w:val="0"/>
        </w:rPr>
        <w:t>МУНИЦИПАЛЬНОГО ОБРАЗОВАНИЯ ЕЙСКИЙ РАЙОН</w:t>
      </w:r>
    </w:p>
    <w:p w:rsidR="00FA3D75" w:rsidRPr="00561583" w:rsidRDefault="00FA3D75" w:rsidP="00FA3D7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b w:val="0"/>
          <w:color w:val="FFFFFF" w:themeColor="background1"/>
          <w:sz w:val="20"/>
          <w:szCs w:val="20"/>
        </w:rPr>
      </w:pPr>
    </w:p>
    <w:p w:rsidR="00FA3D75" w:rsidRPr="00561583" w:rsidRDefault="00FA3D75" w:rsidP="00FA3D7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color w:val="FFFFFF" w:themeColor="background1"/>
          <w:sz w:val="36"/>
        </w:rPr>
      </w:pPr>
      <w:r w:rsidRPr="00561583">
        <w:rPr>
          <w:rFonts w:ascii="Times New Roman" w:hAnsi="Times New Roman"/>
          <w:color w:val="FFFFFF" w:themeColor="background1"/>
          <w:sz w:val="36"/>
        </w:rPr>
        <w:t>П О С Т А Н О В Л Е Н И Е</w:t>
      </w:r>
    </w:p>
    <w:p w:rsidR="009A77A5" w:rsidRDefault="009A77A5" w:rsidP="00FA3D75">
      <w:pPr>
        <w:shd w:val="clear" w:color="auto" w:fill="FFFFFF"/>
        <w:tabs>
          <w:tab w:val="left" w:pos="2590"/>
        </w:tabs>
        <w:spacing w:before="17"/>
        <w:jc w:val="center"/>
        <w:rPr>
          <w:sz w:val="28"/>
          <w:szCs w:val="28"/>
          <w:lang w:val="ru-RU"/>
        </w:rPr>
      </w:pPr>
    </w:p>
    <w:p w:rsidR="00484FCE" w:rsidRPr="00252CBA" w:rsidRDefault="00174317" w:rsidP="00252CBA">
      <w:pPr>
        <w:shd w:val="clear" w:color="auto" w:fill="FFFFFF"/>
        <w:tabs>
          <w:tab w:val="left" w:pos="2590"/>
        </w:tabs>
        <w:spacing w:before="17"/>
        <w:jc w:val="center"/>
        <w:rPr>
          <w:color w:val="FFFFFF"/>
        </w:rPr>
      </w:pPr>
      <w:r w:rsidRPr="00484FCE">
        <w:rPr>
          <w:color w:val="FFFFFF"/>
          <w:sz w:val="25"/>
          <w:lang w:val="ru-RU"/>
        </w:rPr>
        <w:t>г.</w:t>
      </w:r>
    </w:p>
    <w:p w:rsidR="00A95787" w:rsidRDefault="007A688B" w:rsidP="00A95787">
      <w:pPr>
        <w:shd w:val="clear" w:color="auto" w:fill="FFFFFF"/>
        <w:jc w:val="center"/>
        <w:textAlignment w:val="baseline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536FC1">
        <w:rPr>
          <w:b/>
          <w:sz w:val="28"/>
          <w:szCs w:val="28"/>
          <w:lang w:val="ru-RU"/>
        </w:rPr>
        <w:t xml:space="preserve">б утверждении </w:t>
      </w:r>
      <w:r w:rsidR="00A95787">
        <w:rPr>
          <w:b/>
          <w:sz w:val="28"/>
          <w:szCs w:val="28"/>
          <w:lang w:val="ru-RU"/>
        </w:rPr>
        <w:t>П</w:t>
      </w:r>
      <w:r w:rsidR="00536FC1">
        <w:rPr>
          <w:b/>
          <w:sz w:val="28"/>
          <w:szCs w:val="28"/>
          <w:lang w:val="ru-RU"/>
        </w:rPr>
        <w:t xml:space="preserve">орядка предоставления дубликата </w:t>
      </w:r>
    </w:p>
    <w:p w:rsidR="00A95787" w:rsidRDefault="00A95787" w:rsidP="00A95787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  <w:lang w:val="ru-RU"/>
        </w:rPr>
      </w:pPr>
      <w:r w:rsidRPr="002A4E31">
        <w:rPr>
          <w:b/>
          <w:spacing w:val="2"/>
          <w:sz w:val="28"/>
          <w:szCs w:val="28"/>
        </w:rPr>
        <w:t>свидетельств</w:t>
      </w:r>
      <w:r>
        <w:rPr>
          <w:b/>
          <w:spacing w:val="2"/>
          <w:sz w:val="28"/>
          <w:szCs w:val="28"/>
          <w:lang w:val="ru-RU"/>
        </w:rPr>
        <w:t>а</w:t>
      </w:r>
      <w:r w:rsidRPr="002A4E31">
        <w:rPr>
          <w:b/>
          <w:spacing w:val="2"/>
          <w:sz w:val="28"/>
          <w:szCs w:val="28"/>
        </w:rPr>
        <w:t xml:space="preserve"> об осуществлении перевозок по маршруту </w:t>
      </w:r>
    </w:p>
    <w:p w:rsidR="00A95787" w:rsidRDefault="00A95787" w:rsidP="00A95787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  <w:lang w:val="ru-RU"/>
        </w:rPr>
      </w:pPr>
      <w:r w:rsidRPr="002A4E31">
        <w:rPr>
          <w:b/>
          <w:spacing w:val="2"/>
          <w:sz w:val="28"/>
          <w:szCs w:val="28"/>
        </w:rPr>
        <w:t xml:space="preserve">регулярных перевозок и карт маршрута регулярных </w:t>
      </w:r>
    </w:p>
    <w:p w:rsidR="00A95787" w:rsidRDefault="00A95787" w:rsidP="00A95787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  <w:lang w:val="ru-RU"/>
        </w:rPr>
      </w:pPr>
      <w:r w:rsidRPr="002A4E31">
        <w:rPr>
          <w:b/>
          <w:spacing w:val="2"/>
          <w:sz w:val="28"/>
          <w:szCs w:val="28"/>
        </w:rPr>
        <w:t>перевозок</w:t>
      </w:r>
      <w:r>
        <w:rPr>
          <w:b/>
          <w:spacing w:val="2"/>
          <w:sz w:val="28"/>
          <w:szCs w:val="28"/>
          <w:lang w:val="ru-RU"/>
        </w:rPr>
        <w:t xml:space="preserve"> </w:t>
      </w:r>
      <w:r w:rsidRPr="002A4E31">
        <w:rPr>
          <w:b/>
          <w:spacing w:val="2"/>
          <w:sz w:val="28"/>
          <w:szCs w:val="28"/>
        </w:rPr>
        <w:t>в</w:t>
      </w:r>
      <w:r>
        <w:rPr>
          <w:b/>
          <w:spacing w:val="2"/>
          <w:sz w:val="28"/>
          <w:szCs w:val="28"/>
          <w:lang w:val="ru-RU"/>
        </w:rPr>
        <w:t xml:space="preserve"> муниципальном образовании</w:t>
      </w:r>
      <w:r>
        <w:rPr>
          <w:b/>
          <w:spacing w:val="2"/>
          <w:sz w:val="28"/>
          <w:szCs w:val="28"/>
        </w:rPr>
        <w:t xml:space="preserve"> Ейск</w:t>
      </w:r>
      <w:r>
        <w:rPr>
          <w:b/>
          <w:spacing w:val="2"/>
          <w:sz w:val="28"/>
          <w:szCs w:val="28"/>
          <w:lang w:val="ru-RU"/>
        </w:rPr>
        <w:t>ий</w:t>
      </w:r>
    </w:p>
    <w:p w:rsidR="00A95787" w:rsidRPr="00A95787" w:rsidRDefault="00A95787" w:rsidP="00A95787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  <w:lang w:val="ru-RU"/>
        </w:rPr>
      </w:pPr>
      <w:r>
        <w:rPr>
          <w:b/>
          <w:spacing w:val="2"/>
          <w:sz w:val="28"/>
          <w:szCs w:val="28"/>
          <w:lang w:val="ru-RU"/>
        </w:rPr>
        <w:t>муниципальный</w:t>
      </w:r>
      <w:r w:rsidRPr="002A4E31">
        <w:rPr>
          <w:b/>
          <w:spacing w:val="2"/>
          <w:sz w:val="28"/>
          <w:szCs w:val="28"/>
        </w:rPr>
        <w:t xml:space="preserve"> район</w:t>
      </w:r>
      <w:r>
        <w:rPr>
          <w:b/>
          <w:spacing w:val="2"/>
          <w:sz w:val="28"/>
          <w:szCs w:val="28"/>
          <w:lang w:val="ru-RU"/>
        </w:rPr>
        <w:t xml:space="preserve"> Краснодарского края</w:t>
      </w:r>
    </w:p>
    <w:p w:rsidR="00536FC1" w:rsidRPr="00A95787" w:rsidRDefault="00536FC1" w:rsidP="001B195E">
      <w:pPr>
        <w:jc w:val="center"/>
        <w:rPr>
          <w:b/>
          <w:sz w:val="28"/>
          <w:szCs w:val="28"/>
        </w:rPr>
      </w:pPr>
    </w:p>
    <w:p w:rsidR="00536FC1" w:rsidRDefault="00536FC1" w:rsidP="001B195E">
      <w:pPr>
        <w:jc w:val="center"/>
        <w:rPr>
          <w:b/>
          <w:sz w:val="28"/>
          <w:szCs w:val="28"/>
          <w:lang w:val="ru-RU"/>
        </w:rPr>
      </w:pPr>
    </w:p>
    <w:p w:rsidR="001B195E" w:rsidRPr="008D2469" w:rsidRDefault="00333B49" w:rsidP="00464FDD">
      <w:pPr>
        <w:spacing w:line="228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</w:t>
      </w:r>
      <w:r w:rsidR="00472FC7">
        <w:rPr>
          <w:sz w:val="28"/>
          <w:szCs w:val="28"/>
          <w:lang w:val="ru-RU"/>
        </w:rPr>
        <w:t xml:space="preserve"> с частью 4 статьи 29.2 Ф</w:t>
      </w:r>
      <w:r>
        <w:rPr>
          <w:sz w:val="28"/>
          <w:szCs w:val="28"/>
          <w:lang w:val="ru-RU"/>
        </w:rPr>
        <w:t>едеральн</w:t>
      </w:r>
      <w:r w:rsidR="00472FC7">
        <w:rPr>
          <w:sz w:val="28"/>
          <w:szCs w:val="28"/>
          <w:lang w:val="ru-RU"/>
        </w:rPr>
        <w:t>ого закона</w:t>
      </w:r>
      <w:r w:rsidR="008D2469">
        <w:rPr>
          <w:sz w:val="28"/>
          <w:szCs w:val="28"/>
          <w:lang w:val="ru-RU"/>
        </w:rPr>
        <w:t xml:space="preserve">                             от </w:t>
      </w:r>
      <w:r w:rsidR="008D2469" w:rsidRPr="00333B49">
        <w:rPr>
          <w:bCs/>
          <w:kern w:val="36"/>
          <w:sz w:val="28"/>
          <w:szCs w:val="28"/>
        </w:rPr>
        <w:t>13 июля 2015 г</w:t>
      </w:r>
      <w:r w:rsidR="008D2469">
        <w:rPr>
          <w:bCs/>
          <w:kern w:val="36"/>
          <w:sz w:val="28"/>
          <w:szCs w:val="28"/>
          <w:lang w:val="ru-RU"/>
        </w:rPr>
        <w:t>. №</w:t>
      </w:r>
      <w:r w:rsidR="008D2469" w:rsidRPr="00333B49">
        <w:rPr>
          <w:bCs/>
          <w:kern w:val="36"/>
          <w:sz w:val="28"/>
          <w:szCs w:val="28"/>
        </w:rPr>
        <w:t xml:space="preserve"> 220-ФЗ </w:t>
      </w:r>
      <w:r w:rsidR="008D2469">
        <w:rPr>
          <w:bCs/>
          <w:kern w:val="36"/>
          <w:sz w:val="28"/>
          <w:szCs w:val="28"/>
          <w:lang w:val="ru-RU"/>
        </w:rPr>
        <w:t>«</w:t>
      </w:r>
      <w:r w:rsidR="008D2469" w:rsidRPr="00333B49">
        <w:rPr>
          <w:bCs/>
          <w:kern w:val="36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8D2469">
        <w:rPr>
          <w:bCs/>
          <w:kern w:val="36"/>
          <w:sz w:val="28"/>
          <w:szCs w:val="28"/>
          <w:lang w:val="ru-RU"/>
        </w:rPr>
        <w:t>»</w:t>
      </w:r>
      <w:r w:rsidR="008D2469">
        <w:rPr>
          <w:sz w:val="28"/>
          <w:szCs w:val="28"/>
          <w:lang w:val="ru-RU"/>
        </w:rPr>
        <w:t xml:space="preserve">, </w:t>
      </w:r>
      <w:r w:rsidR="00413EE8">
        <w:rPr>
          <w:bCs/>
          <w:kern w:val="36"/>
          <w:sz w:val="28"/>
          <w:szCs w:val="28"/>
          <w:lang w:val="ru-RU"/>
        </w:rPr>
        <w:t>на основании статьи</w:t>
      </w:r>
      <w:r w:rsidR="009A77A5">
        <w:rPr>
          <w:bCs/>
          <w:kern w:val="36"/>
          <w:sz w:val="28"/>
          <w:szCs w:val="28"/>
          <w:lang w:val="ru-RU"/>
        </w:rPr>
        <w:t xml:space="preserve"> 67</w:t>
      </w:r>
      <w:r w:rsidR="00CA3986">
        <w:rPr>
          <w:bCs/>
          <w:kern w:val="36"/>
          <w:sz w:val="28"/>
          <w:szCs w:val="28"/>
          <w:lang w:val="ru-RU"/>
        </w:rPr>
        <w:t xml:space="preserve"> Устава муниципального обра</w:t>
      </w:r>
      <w:r w:rsidR="00413EE8">
        <w:rPr>
          <w:bCs/>
          <w:kern w:val="36"/>
          <w:sz w:val="28"/>
          <w:szCs w:val="28"/>
          <w:lang w:val="ru-RU"/>
        </w:rPr>
        <w:t xml:space="preserve">зования Ейский </w:t>
      </w:r>
      <w:r w:rsidR="00CC0484">
        <w:rPr>
          <w:bCs/>
          <w:kern w:val="36"/>
          <w:sz w:val="28"/>
          <w:szCs w:val="28"/>
          <w:lang w:val="ru-RU"/>
        </w:rPr>
        <w:t xml:space="preserve">муниципальный </w:t>
      </w:r>
      <w:r w:rsidR="00413EE8">
        <w:rPr>
          <w:bCs/>
          <w:kern w:val="36"/>
          <w:sz w:val="28"/>
          <w:szCs w:val="28"/>
          <w:lang w:val="ru-RU"/>
        </w:rPr>
        <w:t xml:space="preserve">район </w:t>
      </w:r>
      <w:r w:rsidR="00CC0484">
        <w:rPr>
          <w:bCs/>
          <w:kern w:val="36"/>
          <w:sz w:val="28"/>
          <w:szCs w:val="28"/>
          <w:lang w:val="ru-RU"/>
        </w:rPr>
        <w:t>Краснодарского края</w:t>
      </w:r>
      <w:r w:rsidR="00E971FE">
        <w:rPr>
          <w:bCs/>
          <w:kern w:val="36"/>
          <w:sz w:val="28"/>
          <w:szCs w:val="28"/>
          <w:lang w:val="ru-RU"/>
        </w:rPr>
        <w:t xml:space="preserve"> </w:t>
      </w:r>
      <w:r w:rsidR="00CA3986">
        <w:rPr>
          <w:bCs/>
          <w:kern w:val="36"/>
          <w:sz w:val="28"/>
          <w:szCs w:val="28"/>
          <w:lang w:val="ru-RU"/>
        </w:rPr>
        <w:t>п о с т а н о в л я ю:</w:t>
      </w:r>
    </w:p>
    <w:p w:rsidR="00770829" w:rsidRPr="009D0AB5" w:rsidRDefault="00770829" w:rsidP="009D0AB5">
      <w:pPr>
        <w:spacing w:line="228" w:lineRule="auto"/>
        <w:ind w:firstLine="720"/>
        <w:jc w:val="both"/>
        <w:rPr>
          <w:spacing w:val="2"/>
          <w:sz w:val="28"/>
          <w:szCs w:val="28"/>
        </w:rPr>
      </w:pPr>
      <w:r>
        <w:rPr>
          <w:bCs/>
          <w:kern w:val="36"/>
          <w:sz w:val="28"/>
          <w:szCs w:val="28"/>
          <w:lang w:val="ru-RU"/>
        </w:rPr>
        <w:t>1. </w:t>
      </w:r>
      <w:r w:rsidR="009D0AB5" w:rsidRPr="00544727">
        <w:rPr>
          <w:spacing w:val="2"/>
          <w:sz w:val="28"/>
          <w:szCs w:val="28"/>
        </w:rPr>
        <w:t xml:space="preserve">Утвердить Порядок </w:t>
      </w:r>
      <w:r w:rsidR="009D0AB5" w:rsidRPr="009D0AB5">
        <w:rPr>
          <w:spacing w:val="2"/>
          <w:sz w:val="28"/>
          <w:szCs w:val="28"/>
        </w:rPr>
        <w:t>предоставления дубликата свидетельства об осуществлении перевозок по маршруту регулярных перевозок и карт маршрута регулярных перевозок в муниципальном образовании Ейский</w:t>
      </w:r>
      <w:r w:rsidR="009D0AB5">
        <w:rPr>
          <w:spacing w:val="2"/>
          <w:sz w:val="28"/>
          <w:szCs w:val="28"/>
          <w:lang w:val="ru-RU"/>
        </w:rPr>
        <w:t xml:space="preserve"> </w:t>
      </w:r>
      <w:r w:rsidR="009D0AB5" w:rsidRPr="009D0AB5">
        <w:rPr>
          <w:spacing w:val="2"/>
          <w:sz w:val="28"/>
          <w:szCs w:val="28"/>
        </w:rPr>
        <w:t>муниципальный район Краснодарского края</w:t>
      </w:r>
      <w:r w:rsidR="009D0AB5" w:rsidRPr="00544727">
        <w:rPr>
          <w:spacing w:val="2"/>
          <w:sz w:val="28"/>
          <w:szCs w:val="28"/>
        </w:rPr>
        <w:t xml:space="preserve"> (далее – Порядок) (прилагается).</w:t>
      </w:r>
    </w:p>
    <w:p w:rsidR="003A3DCD" w:rsidRDefault="003A3DCD" w:rsidP="003A3DC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Отделу информатизации администрации муниципального образования Ейский муниципальный район Краснодарского края (Жигарев Н.В.) разместить настоящее постановление на официальном сайте муниципального образования Ейский муниципальный район Краснодарского края в информационно-телекоммуникационной сети «Интернет»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  <w:lang w:val="ru-RU"/>
        </w:rPr>
        <w:t>:</w:t>
      </w:r>
      <w:r w:rsidRPr="003A3DCD">
        <w:rPr>
          <w:sz w:val="28"/>
          <w:szCs w:val="28"/>
          <w:lang w:val="ru-RU"/>
        </w:rPr>
        <w:t>//</w:t>
      </w:r>
      <w:r>
        <w:rPr>
          <w:sz w:val="28"/>
          <w:szCs w:val="28"/>
          <w:lang w:val="en-US"/>
        </w:rPr>
        <w:t>yeisk</w:t>
      </w:r>
      <w:r w:rsidR="00CB65C7">
        <w:rPr>
          <w:sz w:val="28"/>
          <w:szCs w:val="28"/>
          <w:lang w:val="en-US"/>
        </w:rPr>
        <w:t>raion</w:t>
      </w:r>
      <w:r w:rsidR="00CB65C7" w:rsidRPr="00CB65C7">
        <w:rPr>
          <w:sz w:val="28"/>
          <w:szCs w:val="28"/>
          <w:lang w:val="ru-RU"/>
        </w:rPr>
        <w:t>.</w:t>
      </w:r>
      <w:r w:rsidR="00CB65C7">
        <w:rPr>
          <w:sz w:val="28"/>
          <w:szCs w:val="28"/>
          <w:lang w:val="en-US"/>
        </w:rPr>
        <w:t>ru</w:t>
      </w:r>
      <w:r w:rsidRPr="00CA3986">
        <w:rPr>
          <w:sz w:val="28"/>
          <w:szCs w:val="28"/>
          <w:lang w:val="ru-RU"/>
        </w:rPr>
        <w:t>.</w:t>
      </w:r>
    </w:p>
    <w:p w:rsidR="003A3DCD" w:rsidRDefault="003A3DCD" w:rsidP="003A3DC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 Постановление вступает в силу со дня его подписания.</w:t>
      </w:r>
    </w:p>
    <w:p w:rsidR="00770829" w:rsidRDefault="00770829" w:rsidP="00464FDD">
      <w:pPr>
        <w:spacing w:line="228" w:lineRule="auto"/>
        <w:ind w:firstLine="720"/>
        <w:jc w:val="both"/>
        <w:rPr>
          <w:bCs/>
          <w:kern w:val="36"/>
          <w:sz w:val="28"/>
          <w:szCs w:val="28"/>
          <w:lang w:val="ru-RU"/>
        </w:rPr>
      </w:pPr>
    </w:p>
    <w:p w:rsidR="00770829" w:rsidRPr="000A49FB" w:rsidRDefault="00770829" w:rsidP="00464FDD">
      <w:pPr>
        <w:spacing w:line="228" w:lineRule="auto"/>
        <w:ind w:firstLine="720"/>
        <w:jc w:val="both"/>
        <w:rPr>
          <w:bCs/>
          <w:kern w:val="36"/>
          <w:sz w:val="28"/>
          <w:szCs w:val="28"/>
          <w:lang w:val="ru-RU"/>
        </w:rPr>
      </w:pPr>
    </w:p>
    <w:p w:rsidR="00CB65C7" w:rsidRDefault="00CB65C7" w:rsidP="00CB65C7">
      <w:pPr>
        <w:jc w:val="both"/>
        <w:rPr>
          <w:sz w:val="28"/>
          <w:lang w:val="ru-RU"/>
        </w:rPr>
      </w:pPr>
      <w:r>
        <w:rPr>
          <w:sz w:val="28"/>
          <w:lang w:val="ru-RU"/>
        </w:rPr>
        <w:t>Г</w:t>
      </w:r>
      <w:r>
        <w:rPr>
          <w:sz w:val="28"/>
        </w:rPr>
        <w:t>лав</w:t>
      </w:r>
      <w:r>
        <w:rPr>
          <w:sz w:val="28"/>
          <w:lang w:val="ru-RU"/>
        </w:rPr>
        <w:t>а</w:t>
      </w:r>
      <w:r>
        <w:rPr>
          <w:sz w:val="28"/>
        </w:rPr>
        <w:t xml:space="preserve"> муниципального образования</w:t>
      </w:r>
    </w:p>
    <w:p w:rsidR="00CB65C7" w:rsidRDefault="00CB65C7" w:rsidP="00CB65C7">
      <w:pPr>
        <w:jc w:val="both"/>
        <w:rPr>
          <w:sz w:val="28"/>
          <w:lang w:val="ru-RU"/>
        </w:rPr>
      </w:pPr>
      <w:r>
        <w:rPr>
          <w:sz w:val="28"/>
        </w:rPr>
        <w:t xml:space="preserve">Ейский </w:t>
      </w:r>
      <w:r>
        <w:rPr>
          <w:sz w:val="28"/>
          <w:lang w:val="ru-RU"/>
        </w:rPr>
        <w:t xml:space="preserve">муниципальный </w:t>
      </w:r>
      <w:r>
        <w:rPr>
          <w:sz w:val="28"/>
        </w:rPr>
        <w:t>район</w:t>
      </w:r>
    </w:p>
    <w:p w:rsidR="00182110" w:rsidRDefault="00CB65C7" w:rsidP="00357A16">
      <w:pPr>
        <w:jc w:val="both"/>
        <w:rPr>
          <w:sz w:val="28"/>
          <w:lang w:val="ru-RU"/>
        </w:rPr>
      </w:pPr>
      <w:r>
        <w:rPr>
          <w:sz w:val="28"/>
          <w:lang w:val="ru-RU"/>
        </w:rPr>
        <w:t>Краснодарского края</w:t>
      </w:r>
      <w:r w:rsidRPr="00CB65C7">
        <w:rPr>
          <w:sz w:val="28"/>
          <w:lang w:val="ru-RU"/>
        </w:rPr>
        <w:t xml:space="preserve">                                                                             </w:t>
      </w:r>
      <w:r>
        <w:rPr>
          <w:sz w:val="28"/>
          <w:lang w:val="ru-RU"/>
        </w:rPr>
        <w:t>Р.Ю. Бублик</w:t>
      </w:r>
    </w:p>
    <w:p w:rsidR="002E7E1E" w:rsidRDefault="002E7E1E" w:rsidP="00357A16">
      <w:pPr>
        <w:jc w:val="both"/>
        <w:rPr>
          <w:sz w:val="28"/>
          <w:lang w:val="ru-RU"/>
        </w:rPr>
      </w:pPr>
    </w:p>
    <w:p w:rsidR="002E7E1E" w:rsidRDefault="002E7E1E" w:rsidP="00357A16">
      <w:pPr>
        <w:jc w:val="both"/>
        <w:rPr>
          <w:sz w:val="28"/>
          <w:lang w:val="ru-RU"/>
        </w:rPr>
      </w:pPr>
    </w:p>
    <w:p w:rsidR="002E7E1E" w:rsidRDefault="002E7E1E" w:rsidP="00357A16">
      <w:pPr>
        <w:jc w:val="both"/>
        <w:rPr>
          <w:sz w:val="28"/>
          <w:lang w:val="ru-RU"/>
        </w:rPr>
      </w:pPr>
    </w:p>
    <w:p w:rsidR="002E7E1E" w:rsidRDefault="002E7E1E" w:rsidP="00357A16">
      <w:pPr>
        <w:jc w:val="both"/>
        <w:rPr>
          <w:sz w:val="28"/>
          <w:lang w:val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92552" w:rsidRPr="00AD4951" w:rsidTr="00B16A98">
        <w:trPr>
          <w:jc w:val="right"/>
        </w:trPr>
        <w:tc>
          <w:tcPr>
            <w:tcW w:w="4643" w:type="dxa"/>
          </w:tcPr>
          <w:p w:rsidR="00C92552" w:rsidRPr="00AD4951" w:rsidRDefault="00C92552" w:rsidP="00B16A98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AD4951">
              <w:rPr>
                <w:spacing w:val="2"/>
                <w:sz w:val="28"/>
                <w:szCs w:val="28"/>
              </w:rPr>
              <w:lastRenderedPageBreak/>
              <w:t xml:space="preserve">ПРИЛОЖЕНИЕ </w:t>
            </w:r>
          </w:p>
          <w:p w:rsidR="00C92552" w:rsidRPr="00AD4951" w:rsidRDefault="00C92552" w:rsidP="00B16A98">
            <w:pPr>
              <w:textAlignment w:val="baseline"/>
              <w:rPr>
                <w:spacing w:val="2"/>
                <w:sz w:val="28"/>
                <w:szCs w:val="28"/>
              </w:rPr>
            </w:pPr>
          </w:p>
          <w:p w:rsidR="00C92552" w:rsidRPr="00AD4951" w:rsidRDefault="00C92552" w:rsidP="00B16A98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AD4951">
              <w:rPr>
                <w:spacing w:val="2"/>
                <w:sz w:val="28"/>
                <w:szCs w:val="28"/>
              </w:rPr>
              <w:t xml:space="preserve">УТВЕРЖДЕН </w:t>
            </w:r>
          </w:p>
          <w:p w:rsidR="00C92552" w:rsidRDefault="00C92552" w:rsidP="00B16A98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AD4951">
              <w:rPr>
                <w:spacing w:val="2"/>
                <w:sz w:val="28"/>
                <w:szCs w:val="28"/>
              </w:rPr>
              <w:t xml:space="preserve">постановлением администрации муниципального образования Ейский </w:t>
            </w:r>
            <w:r>
              <w:rPr>
                <w:spacing w:val="2"/>
                <w:sz w:val="28"/>
                <w:szCs w:val="28"/>
              </w:rPr>
              <w:t xml:space="preserve">муниципальный </w:t>
            </w:r>
            <w:r w:rsidRPr="00AD4951">
              <w:rPr>
                <w:spacing w:val="2"/>
                <w:sz w:val="28"/>
                <w:szCs w:val="28"/>
              </w:rPr>
              <w:t>район</w:t>
            </w:r>
          </w:p>
          <w:p w:rsidR="00C92552" w:rsidRPr="00AD4951" w:rsidRDefault="00C92552" w:rsidP="00B16A98">
            <w:pPr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Краснодарского края</w:t>
            </w:r>
          </w:p>
          <w:p w:rsidR="00C92552" w:rsidRPr="00AD4951" w:rsidRDefault="00C92552" w:rsidP="00B16A98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AD4951">
              <w:rPr>
                <w:spacing w:val="2"/>
                <w:sz w:val="28"/>
                <w:szCs w:val="28"/>
              </w:rPr>
              <w:t xml:space="preserve">от </w:t>
            </w:r>
            <w:r>
              <w:rPr>
                <w:i/>
                <w:spacing w:val="2"/>
                <w:sz w:val="28"/>
                <w:szCs w:val="28"/>
              </w:rPr>
              <w:t>_____________</w:t>
            </w:r>
            <w:r w:rsidRPr="00134CA0">
              <w:rPr>
                <w:spacing w:val="2"/>
                <w:sz w:val="28"/>
                <w:szCs w:val="28"/>
              </w:rPr>
              <w:t xml:space="preserve"> №</w:t>
            </w:r>
            <w:r>
              <w:rPr>
                <w:spacing w:val="2"/>
                <w:sz w:val="28"/>
                <w:szCs w:val="28"/>
              </w:rPr>
              <w:t>__________</w:t>
            </w:r>
          </w:p>
        </w:tc>
      </w:tr>
    </w:tbl>
    <w:p w:rsidR="00C92552" w:rsidRPr="00AD4951" w:rsidRDefault="00C92552" w:rsidP="00C9255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C92552" w:rsidRPr="00C92552" w:rsidRDefault="00C92552" w:rsidP="00C92552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val="ru-RU"/>
        </w:rPr>
      </w:pPr>
    </w:p>
    <w:p w:rsidR="00C92552" w:rsidRPr="00AD4951" w:rsidRDefault="00C92552" w:rsidP="00C92552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ПОРЯДОК</w:t>
      </w:r>
    </w:p>
    <w:p w:rsidR="00C92552" w:rsidRPr="0067705C" w:rsidRDefault="00C92552" w:rsidP="00C92552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67705C">
        <w:rPr>
          <w:b/>
          <w:spacing w:val="2"/>
          <w:sz w:val="28"/>
          <w:szCs w:val="28"/>
        </w:rPr>
        <w:t>предоставления дубликата</w:t>
      </w:r>
    </w:p>
    <w:p w:rsidR="00C92552" w:rsidRPr="0067705C" w:rsidRDefault="00C92552" w:rsidP="00C92552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67705C">
        <w:rPr>
          <w:b/>
          <w:spacing w:val="2"/>
          <w:sz w:val="28"/>
          <w:szCs w:val="28"/>
        </w:rPr>
        <w:t>свидетельства об осуществлении перевозок по маршруту</w:t>
      </w:r>
    </w:p>
    <w:p w:rsidR="00C92552" w:rsidRPr="0067705C" w:rsidRDefault="00C92552" w:rsidP="00C92552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67705C">
        <w:rPr>
          <w:b/>
          <w:spacing w:val="2"/>
          <w:sz w:val="28"/>
          <w:szCs w:val="28"/>
        </w:rPr>
        <w:t>регулярных перевозок и карт маршрута регулярных</w:t>
      </w:r>
    </w:p>
    <w:p w:rsidR="00C92552" w:rsidRPr="0067705C" w:rsidRDefault="00C92552" w:rsidP="00C92552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67705C">
        <w:rPr>
          <w:b/>
          <w:spacing w:val="2"/>
          <w:sz w:val="28"/>
          <w:szCs w:val="28"/>
        </w:rPr>
        <w:t>перевозок в муниципальном образовании Ейский</w:t>
      </w:r>
    </w:p>
    <w:p w:rsidR="00C92552" w:rsidRDefault="00C92552" w:rsidP="00C92552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67705C">
        <w:rPr>
          <w:b/>
          <w:spacing w:val="2"/>
          <w:sz w:val="28"/>
          <w:szCs w:val="28"/>
        </w:rPr>
        <w:t>муниципальный район Краснодарского края</w:t>
      </w:r>
    </w:p>
    <w:p w:rsidR="00C92552" w:rsidRPr="0099203A" w:rsidRDefault="00C92552" w:rsidP="00C92552">
      <w:pPr>
        <w:shd w:val="clear" w:color="auto" w:fill="FFFFFF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C92552" w:rsidRPr="00934B65" w:rsidRDefault="00C92552" w:rsidP="00C92552">
      <w:pPr>
        <w:pStyle w:val="ac"/>
        <w:numPr>
          <w:ilvl w:val="0"/>
          <w:numId w:val="2"/>
        </w:numPr>
        <w:shd w:val="clear" w:color="auto" w:fill="FFFFFF"/>
        <w:jc w:val="center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  <w:r w:rsidRPr="0099203A">
        <w:rPr>
          <w:color w:val="000000" w:themeColor="text1"/>
          <w:spacing w:val="2"/>
          <w:sz w:val="28"/>
          <w:szCs w:val="28"/>
        </w:rPr>
        <w:t>Общие положения</w:t>
      </w:r>
    </w:p>
    <w:p w:rsidR="00C92552" w:rsidRPr="0099203A" w:rsidRDefault="00C92552" w:rsidP="00C92552">
      <w:pPr>
        <w:pStyle w:val="ac"/>
        <w:shd w:val="clear" w:color="auto" w:fill="FFFFFF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</w:p>
    <w:p w:rsidR="00C92552" w:rsidRDefault="00C92552" w:rsidP="00C92552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9203A">
        <w:rPr>
          <w:color w:val="000000" w:themeColor="text1"/>
          <w:spacing w:val="2"/>
          <w:sz w:val="28"/>
          <w:szCs w:val="28"/>
        </w:rPr>
        <w:t>1.1. </w:t>
      </w:r>
      <w:r w:rsidRPr="004268F2">
        <w:rPr>
          <w:color w:val="000000" w:themeColor="text1"/>
          <w:spacing w:val="2"/>
          <w:sz w:val="28"/>
          <w:szCs w:val="28"/>
        </w:rPr>
        <w:t xml:space="preserve">В соответствии с частью 5 статьи 2 Федерального закона </w:t>
      </w:r>
      <w:r>
        <w:rPr>
          <w:color w:val="000000" w:themeColor="text1"/>
          <w:spacing w:val="2"/>
          <w:sz w:val="28"/>
          <w:szCs w:val="28"/>
        </w:rPr>
        <w:t xml:space="preserve">                        </w:t>
      </w:r>
      <w:r w:rsidRPr="004268F2">
        <w:rPr>
          <w:color w:val="000000" w:themeColor="text1"/>
          <w:spacing w:val="2"/>
          <w:sz w:val="28"/>
          <w:szCs w:val="28"/>
        </w:rPr>
        <w:t xml:space="preserve">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</w:t>
      </w:r>
      <w:r>
        <w:rPr>
          <w:color w:val="000000" w:themeColor="text1"/>
          <w:spacing w:val="2"/>
          <w:sz w:val="28"/>
          <w:szCs w:val="28"/>
        </w:rPr>
        <w:t>–</w:t>
      </w:r>
      <w:r w:rsidRPr="004268F2">
        <w:rPr>
          <w:color w:val="000000" w:themeColor="text1"/>
          <w:spacing w:val="2"/>
          <w:sz w:val="28"/>
          <w:szCs w:val="28"/>
        </w:rPr>
        <w:t xml:space="preserve"> Федеральный закон № 220-ФЗ) наделить</w:t>
      </w:r>
      <w:r>
        <w:rPr>
          <w:color w:val="000000" w:themeColor="text1"/>
          <w:spacing w:val="2"/>
          <w:sz w:val="28"/>
          <w:szCs w:val="28"/>
        </w:rPr>
        <w:t xml:space="preserve"> одел транспорта и связи администрации муниципального образования Ейскй муниципальный район Краснодарского края </w:t>
      </w:r>
      <w:r w:rsidRPr="00D040B3">
        <w:rPr>
          <w:color w:val="000000" w:themeColor="text1"/>
          <w:spacing w:val="2"/>
          <w:sz w:val="28"/>
          <w:szCs w:val="28"/>
        </w:rPr>
        <w:t xml:space="preserve">(далее </w:t>
      </w:r>
      <w:r>
        <w:rPr>
          <w:color w:val="000000" w:themeColor="text1"/>
          <w:spacing w:val="2"/>
          <w:sz w:val="28"/>
          <w:szCs w:val="28"/>
        </w:rPr>
        <w:t>–</w:t>
      </w:r>
      <w:r w:rsidRPr="00D040B3">
        <w:rPr>
          <w:color w:val="000000" w:themeColor="text1"/>
          <w:spacing w:val="2"/>
          <w:sz w:val="28"/>
          <w:szCs w:val="28"/>
        </w:rPr>
        <w:t xml:space="preserve"> уполномоченный орган) полномочиями по предоставлению дубликата свидетельства об осуществлении перевозок по муниципальному маршруту регулярных перевозок и дубликата карты такого маршрута (далее </w:t>
      </w:r>
      <w:r>
        <w:rPr>
          <w:color w:val="000000" w:themeColor="text1"/>
          <w:spacing w:val="2"/>
          <w:sz w:val="28"/>
          <w:szCs w:val="28"/>
        </w:rPr>
        <w:t>–</w:t>
      </w:r>
      <w:r w:rsidRPr="00D040B3">
        <w:rPr>
          <w:color w:val="000000" w:themeColor="text1"/>
          <w:spacing w:val="2"/>
          <w:sz w:val="28"/>
          <w:szCs w:val="28"/>
        </w:rPr>
        <w:t xml:space="preserve"> дубликат свидетельства и карта маршрута).</w:t>
      </w:r>
    </w:p>
    <w:p w:rsidR="00C92552" w:rsidRDefault="00C92552" w:rsidP="00C92552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2. </w:t>
      </w:r>
      <w:r w:rsidRPr="00721D86">
        <w:rPr>
          <w:color w:val="000000" w:themeColor="text1"/>
          <w:spacing w:val="2"/>
          <w:sz w:val="28"/>
          <w:szCs w:val="28"/>
        </w:rPr>
        <w:t xml:space="preserve">Заявителями на получение дубликата свидетельства об осуществлении перевозок по муниципальному маршруту регулярных перевозок являются юридические лица, индивидуальные предприниматели и уполномоченные участники договора простого товарищества, осуществляющие перевозку пассажиров и багажа по муниципальным маршрутам регулярных перевозок на территории </w:t>
      </w:r>
      <w:r w:rsidR="00C52C77">
        <w:rPr>
          <w:color w:val="000000" w:themeColor="text1"/>
          <w:spacing w:val="2"/>
          <w:sz w:val="28"/>
          <w:szCs w:val="28"/>
          <w:lang w:val="ru-RU"/>
        </w:rPr>
        <w:t>Ейского муниципального района Краснодарского края</w:t>
      </w:r>
      <w:bookmarkStart w:id="0" w:name="_GoBack"/>
      <w:bookmarkEnd w:id="0"/>
      <w:r w:rsidRPr="00721D86">
        <w:rPr>
          <w:color w:val="000000" w:themeColor="text1"/>
          <w:spacing w:val="2"/>
          <w:sz w:val="28"/>
          <w:szCs w:val="28"/>
        </w:rPr>
        <w:t xml:space="preserve"> (далее </w:t>
      </w:r>
      <w:r>
        <w:rPr>
          <w:color w:val="000000" w:themeColor="text1"/>
          <w:spacing w:val="2"/>
          <w:sz w:val="28"/>
          <w:szCs w:val="28"/>
        </w:rPr>
        <w:t>–</w:t>
      </w:r>
      <w:r w:rsidRPr="00721D86">
        <w:rPr>
          <w:color w:val="000000" w:themeColor="text1"/>
          <w:spacing w:val="2"/>
          <w:sz w:val="28"/>
          <w:szCs w:val="28"/>
        </w:rPr>
        <w:t xml:space="preserve"> Заявитель).</w:t>
      </w:r>
    </w:p>
    <w:p w:rsidR="00C92552" w:rsidRPr="0099203A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92552" w:rsidRDefault="00C92552" w:rsidP="00C92552">
      <w:pPr>
        <w:shd w:val="clear" w:color="auto" w:fill="FFFFFF"/>
        <w:ind w:firstLine="708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 xml:space="preserve">2. Условия предоставления дубликата свидетельства </w:t>
      </w:r>
    </w:p>
    <w:p w:rsidR="00C92552" w:rsidRDefault="00C92552" w:rsidP="00C92552">
      <w:pPr>
        <w:shd w:val="clear" w:color="auto" w:fill="FFFFFF"/>
        <w:ind w:firstLine="708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>и (или) дубликата карты маршрута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2.1. </w:t>
      </w:r>
      <w:r w:rsidRPr="00CC6D5B">
        <w:rPr>
          <w:color w:val="000000" w:themeColor="text1"/>
          <w:spacing w:val="2"/>
          <w:sz w:val="28"/>
          <w:szCs w:val="28"/>
        </w:rPr>
        <w:t>Дубликат свидетельства и (или) дубликат карты маршрута предоставляются уполномоченным органом Заявителю при одновременном соблюдении следующих условий: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1) </w:t>
      </w:r>
      <w:r w:rsidRPr="00CC6D5B">
        <w:rPr>
          <w:color w:val="000000" w:themeColor="text1"/>
          <w:spacing w:val="2"/>
          <w:sz w:val="28"/>
          <w:szCs w:val="28"/>
        </w:rPr>
        <w:t>дубликат свидетельства и (или) дубликат карты маршрута утрачен и (или) испорчен;</w:t>
      </w:r>
    </w:p>
    <w:p w:rsidR="00C92552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lastRenderedPageBreak/>
        <w:t>2) </w:t>
      </w:r>
      <w:r w:rsidRPr="00CC6D5B">
        <w:rPr>
          <w:color w:val="000000" w:themeColor="text1"/>
          <w:spacing w:val="2"/>
          <w:sz w:val="28"/>
          <w:szCs w:val="28"/>
        </w:rPr>
        <w:t xml:space="preserve">маршрут регулярных перевозок, на осуществление перевозок по которому выданы документы, включен в </w:t>
      </w:r>
      <w:r>
        <w:rPr>
          <w:color w:val="000000" w:themeColor="text1"/>
          <w:spacing w:val="2"/>
          <w:sz w:val="28"/>
          <w:szCs w:val="28"/>
        </w:rPr>
        <w:t>реестр</w:t>
      </w:r>
      <w:r w:rsidRPr="00373EDC">
        <w:rPr>
          <w:color w:val="000000" w:themeColor="text1"/>
          <w:spacing w:val="2"/>
          <w:sz w:val="28"/>
          <w:szCs w:val="28"/>
        </w:rPr>
        <w:t xml:space="preserve"> муниципальных пригородных маршрутов регулярных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Pr="00373EDC">
        <w:rPr>
          <w:color w:val="000000" w:themeColor="text1"/>
          <w:spacing w:val="2"/>
          <w:sz w:val="28"/>
          <w:szCs w:val="28"/>
        </w:rPr>
        <w:t>перевозок</w:t>
      </w:r>
      <w:r w:rsidRPr="00CC6D5B">
        <w:rPr>
          <w:color w:val="000000" w:themeColor="text1"/>
          <w:spacing w:val="2"/>
          <w:sz w:val="28"/>
          <w:szCs w:val="28"/>
        </w:rPr>
        <w:t xml:space="preserve">, начальные остановочные пункты по которым расположены в границах </w:t>
      </w:r>
      <w:r>
        <w:rPr>
          <w:color w:val="000000" w:themeColor="text1"/>
          <w:spacing w:val="2"/>
          <w:sz w:val="28"/>
          <w:szCs w:val="28"/>
        </w:rPr>
        <w:t>муниципального образования Ейский муниципальный район Краснодарского края (далее – реестр</w:t>
      </w:r>
      <w:r w:rsidRPr="00CC6D5B">
        <w:rPr>
          <w:color w:val="000000" w:themeColor="text1"/>
          <w:spacing w:val="2"/>
          <w:sz w:val="28"/>
          <w:szCs w:val="28"/>
        </w:rPr>
        <w:t xml:space="preserve"> маршрутов).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92552" w:rsidRDefault="00C92552" w:rsidP="00C92552">
      <w:pPr>
        <w:shd w:val="clear" w:color="auto" w:fill="FFFFFF"/>
        <w:ind w:firstLine="708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 xml:space="preserve">3. Порядок предоставления дубликата свидетельства </w:t>
      </w:r>
    </w:p>
    <w:p w:rsidR="00C92552" w:rsidRDefault="00C92552" w:rsidP="00C92552">
      <w:pPr>
        <w:shd w:val="clear" w:color="auto" w:fill="FFFFFF"/>
        <w:ind w:firstLine="708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>и дубликата карты маршрута</w:t>
      </w:r>
    </w:p>
    <w:p w:rsidR="00C92552" w:rsidRPr="00CC6D5B" w:rsidRDefault="00C92552" w:rsidP="00C92552">
      <w:pPr>
        <w:shd w:val="clear" w:color="auto" w:fill="FFFFFF"/>
        <w:ind w:firstLine="708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3.1. </w:t>
      </w:r>
      <w:r w:rsidRPr="00CC6D5B">
        <w:rPr>
          <w:color w:val="000000" w:themeColor="text1"/>
          <w:spacing w:val="2"/>
          <w:sz w:val="28"/>
          <w:szCs w:val="28"/>
        </w:rPr>
        <w:t>В целях получения дубликата свидетельства и (или) дубликата карты маршрута Заявитель предоставляет в уполномоченный орган Заявление в свободной форме любым доступным способом с указанием основания для обращения (порча либо утрата ранее выданных документов) и приложением подтверждающих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Pr="00CC6D5B">
        <w:rPr>
          <w:color w:val="000000" w:themeColor="text1"/>
          <w:spacing w:val="2"/>
          <w:sz w:val="28"/>
          <w:szCs w:val="28"/>
        </w:rPr>
        <w:t>документов (при наличии).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>В случае если от имени Заявителя действует его представитель, то к заявлению прилагается копия доверенности, подтверждающей право представителя на получение дубликата свидетельства и (или) дубликата карты маршрута от имени Заявителя.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3.2. </w:t>
      </w:r>
      <w:r w:rsidRPr="00CC6D5B">
        <w:rPr>
          <w:color w:val="000000" w:themeColor="text1"/>
          <w:spacing w:val="2"/>
          <w:sz w:val="28"/>
          <w:szCs w:val="28"/>
        </w:rPr>
        <w:t xml:space="preserve">Заявление о выдаче дубликата свидетельства и (или) дубликата карты маршрута рассматривается уполномоченным органом в течение </w:t>
      </w:r>
      <w:r>
        <w:rPr>
          <w:color w:val="000000" w:themeColor="text1"/>
          <w:spacing w:val="2"/>
          <w:sz w:val="28"/>
          <w:szCs w:val="28"/>
        </w:rPr>
        <w:t xml:space="preserve">                     </w:t>
      </w:r>
      <w:r w:rsidRPr="00CC6D5B">
        <w:rPr>
          <w:color w:val="000000" w:themeColor="text1"/>
          <w:spacing w:val="2"/>
          <w:sz w:val="28"/>
          <w:szCs w:val="28"/>
        </w:rPr>
        <w:t>5 рабочих дней с момента его регистрации.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3.3. </w:t>
      </w:r>
      <w:r w:rsidRPr="00CC6D5B">
        <w:rPr>
          <w:color w:val="000000" w:themeColor="text1"/>
          <w:spacing w:val="2"/>
          <w:sz w:val="28"/>
          <w:szCs w:val="28"/>
        </w:rPr>
        <w:t>Основанием для принятия решения об отказе в предоставлении дубликата свидетельства и (или) дубликата карты маршрута является установление факта недостоверности представленной в Заявлении информации.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3.4. </w:t>
      </w:r>
      <w:r w:rsidRPr="00CC6D5B">
        <w:rPr>
          <w:color w:val="000000" w:themeColor="text1"/>
          <w:spacing w:val="2"/>
          <w:sz w:val="28"/>
          <w:szCs w:val="28"/>
        </w:rPr>
        <w:t xml:space="preserve">Решение о выдаче дубликата свидетельства и (или) дубликата карты маршрута оформляется постановлением главы муниципального образования </w:t>
      </w:r>
      <w:r>
        <w:rPr>
          <w:color w:val="000000" w:themeColor="text1"/>
          <w:spacing w:val="2"/>
          <w:sz w:val="28"/>
          <w:szCs w:val="28"/>
        </w:rPr>
        <w:t>Ейский муниципальный район Краснодарского края</w:t>
      </w:r>
      <w:r w:rsidRPr="00CC6D5B">
        <w:rPr>
          <w:color w:val="000000" w:themeColor="text1"/>
          <w:spacing w:val="2"/>
          <w:sz w:val="28"/>
          <w:szCs w:val="28"/>
        </w:rPr>
        <w:t>, в случае отсутствия оснований, предусмотренных пунктом 3.3 Порядка.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3.5. </w:t>
      </w:r>
      <w:r w:rsidRPr="00CC6D5B">
        <w:rPr>
          <w:color w:val="000000" w:themeColor="text1"/>
          <w:spacing w:val="2"/>
          <w:sz w:val="28"/>
          <w:szCs w:val="28"/>
        </w:rPr>
        <w:t>В случае отказа в выдаче дубликата свидетельства и (или) дубликата карты маршрута уполномоченный орган не позднее 5 рабочих дней с даты регистрации Заявления направляет Заявителю на адреса, указанные в Заявлении, письменное уведомление с указанием причин отказа.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>Отказ в выдаче дубликата свидетельства и (или) дубликата карты маршрута не препятствует повторному обращению Заявителя за получением дубликата свидетельства и (или) дубликата карты маршрута.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3.6. </w:t>
      </w:r>
      <w:r w:rsidRPr="00CC6D5B">
        <w:rPr>
          <w:color w:val="000000" w:themeColor="text1"/>
          <w:spacing w:val="2"/>
          <w:sz w:val="28"/>
          <w:szCs w:val="28"/>
        </w:rPr>
        <w:t>В случае принятия решения о выдаче дубликата свидетельства и (или) дубликата карты маршрута уполномоченный орган не позднее срока, предусмотренного пунктом 3.2 Порядка, направляет Заявителю на адреса, указанные в Заявлении, письменное уведомление с указанием контактной информации для его получения.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3.7. </w:t>
      </w:r>
      <w:r w:rsidRPr="00CC6D5B">
        <w:rPr>
          <w:color w:val="000000" w:themeColor="text1"/>
          <w:spacing w:val="2"/>
          <w:sz w:val="28"/>
          <w:szCs w:val="28"/>
        </w:rPr>
        <w:t xml:space="preserve">Дубликат свидетельства или дубликат карты маршрута предоставляются на бланках, формы которых утверждены приказом Минтранса России от 10 ноября 2015 г. № 331 «Об утверждении формы бланка свидетельства об осуществлении перевозок по маршруту регулярных </w:t>
      </w:r>
      <w:r w:rsidRPr="00CC6D5B">
        <w:rPr>
          <w:color w:val="000000" w:themeColor="text1"/>
          <w:spacing w:val="2"/>
          <w:sz w:val="28"/>
          <w:szCs w:val="28"/>
        </w:rPr>
        <w:lastRenderedPageBreak/>
        <w:t>перевозок и порядка его заполнения», приказом Минтранса России от 22 мая 2024 г. № 180 «Об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3.8. </w:t>
      </w:r>
      <w:r w:rsidRPr="00CC6D5B">
        <w:rPr>
          <w:color w:val="000000" w:themeColor="text1"/>
          <w:spacing w:val="2"/>
          <w:sz w:val="28"/>
          <w:szCs w:val="28"/>
        </w:rPr>
        <w:t>В бланки дубликата свидетельства или дубликата карты маршрута вносятся сведения, идентичные сведениям, содержащимся в утраченных или испорченных бланках свидетельства и карты маршрута, выданных уполномоченным органом. При заполнении бланков дубликата свидетельства или дубликата карты маршрута указывается надпись: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 xml:space="preserve">на бланке дубликата свидетельства </w:t>
      </w:r>
      <w:r>
        <w:rPr>
          <w:color w:val="000000" w:themeColor="text1"/>
          <w:spacing w:val="2"/>
          <w:sz w:val="28"/>
          <w:szCs w:val="28"/>
        </w:rPr>
        <w:t>–</w:t>
      </w:r>
      <w:r w:rsidRPr="00CC6D5B">
        <w:rPr>
          <w:color w:val="000000" w:themeColor="text1"/>
          <w:spacing w:val="2"/>
          <w:sz w:val="28"/>
          <w:szCs w:val="28"/>
        </w:rPr>
        <w:t xml:space="preserve"> «ДУБЛИКАТ СВИДЕТЕЛЬСТВА серии 000000 </w:t>
      </w:r>
      <w:r>
        <w:rPr>
          <w:color w:val="000000" w:themeColor="text1"/>
          <w:spacing w:val="2"/>
          <w:sz w:val="28"/>
          <w:szCs w:val="28"/>
        </w:rPr>
        <w:t>№</w:t>
      </w:r>
      <w:r w:rsidRPr="00CC6D5B">
        <w:rPr>
          <w:color w:val="000000" w:themeColor="text1"/>
          <w:spacing w:val="2"/>
          <w:sz w:val="28"/>
          <w:szCs w:val="28"/>
        </w:rPr>
        <w:t xml:space="preserve"> 000000» в отдельной строке с выравниванием по центру;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 xml:space="preserve">на бланке дубликата карты маршрута </w:t>
      </w:r>
      <w:r>
        <w:rPr>
          <w:color w:val="000000" w:themeColor="text1"/>
          <w:spacing w:val="2"/>
          <w:sz w:val="28"/>
          <w:szCs w:val="28"/>
        </w:rPr>
        <w:t>–</w:t>
      </w:r>
      <w:r w:rsidRPr="00CC6D5B">
        <w:rPr>
          <w:color w:val="000000" w:themeColor="text1"/>
          <w:spacing w:val="2"/>
          <w:sz w:val="28"/>
          <w:szCs w:val="28"/>
        </w:rPr>
        <w:t xml:space="preserve"> «ДУБЛИКАТ КАРТЫ МАРШРУТА серии 000000 </w:t>
      </w:r>
      <w:r>
        <w:rPr>
          <w:color w:val="000000" w:themeColor="text1"/>
          <w:spacing w:val="2"/>
          <w:sz w:val="28"/>
          <w:szCs w:val="28"/>
        </w:rPr>
        <w:t>№</w:t>
      </w:r>
      <w:r w:rsidRPr="00CC6D5B">
        <w:rPr>
          <w:color w:val="000000" w:themeColor="text1"/>
          <w:spacing w:val="2"/>
          <w:sz w:val="28"/>
          <w:szCs w:val="28"/>
        </w:rPr>
        <w:t xml:space="preserve"> 000000» в отдельной строке с выравниванием по центру.</w:t>
      </w:r>
    </w:p>
    <w:p w:rsidR="00C92552" w:rsidRPr="00CC6D5B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CC6D5B">
        <w:rPr>
          <w:color w:val="000000" w:themeColor="text1"/>
          <w:spacing w:val="2"/>
          <w:sz w:val="28"/>
          <w:szCs w:val="28"/>
        </w:rPr>
        <w:t>Надписи на дубликате свидетельства или дубликате карты маршрута, указанные в настоящем пункте, заверяются подписью уполномоченного должностного лица и печатью уполномоченного органа.</w:t>
      </w:r>
    </w:p>
    <w:p w:rsidR="00C92552" w:rsidRDefault="00C92552" w:rsidP="00C92552">
      <w:pPr>
        <w:shd w:val="clear" w:color="auto" w:fill="FFFFFF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3.9. </w:t>
      </w:r>
      <w:r w:rsidRPr="00CC6D5B">
        <w:rPr>
          <w:color w:val="000000" w:themeColor="text1"/>
          <w:spacing w:val="2"/>
          <w:sz w:val="28"/>
          <w:szCs w:val="28"/>
        </w:rPr>
        <w:t>Копии предоставленных дубликата свидетельства и дубликата карты маршрута хранятся в уполномоченном органе.</w:t>
      </w:r>
    </w:p>
    <w:p w:rsidR="00C92552" w:rsidRDefault="00C92552" w:rsidP="00C92552">
      <w:pPr>
        <w:shd w:val="clear" w:color="auto" w:fill="FFFFFF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</w:p>
    <w:p w:rsidR="00C92552" w:rsidRDefault="00C92552" w:rsidP="00C92552">
      <w:pPr>
        <w:shd w:val="clear" w:color="auto" w:fill="FFFFFF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</w:p>
    <w:p w:rsidR="00C92552" w:rsidRPr="0099203A" w:rsidRDefault="00C92552" w:rsidP="00C92552">
      <w:pPr>
        <w:shd w:val="clear" w:color="auto" w:fill="FFFFFF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</w:p>
    <w:p w:rsidR="00C92552" w:rsidRDefault="00C92552" w:rsidP="00C92552">
      <w:pPr>
        <w:shd w:val="clear" w:color="auto" w:fill="FFFFFF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  <w:r w:rsidRPr="0099203A">
        <w:rPr>
          <w:color w:val="000000" w:themeColor="text1"/>
          <w:spacing w:val="2"/>
          <w:sz w:val="28"/>
          <w:szCs w:val="28"/>
        </w:rPr>
        <w:t>Начальник отдела транспорта и связи</w:t>
      </w:r>
    </w:p>
    <w:p w:rsidR="00C92552" w:rsidRDefault="00C92552" w:rsidP="00C92552">
      <w:pPr>
        <w:shd w:val="clear" w:color="auto" w:fill="FFFFFF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администрации муниципального образования</w:t>
      </w:r>
    </w:p>
    <w:p w:rsidR="00C92552" w:rsidRDefault="00C92552" w:rsidP="00C92552">
      <w:pPr>
        <w:shd w:val="clear" w:color="auto" w:fill="FFFFFF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Ейский муниципальный район </w:t>
      </w:r>
    </w:p>
    <w:p w:rsidR="00C92552" w:rsidRPr="00C92552" w:rsidRDefault="00C92552" w:rsidP="00C92552">
      <w:pPr>
        <w:shd w:val="clear" w:color="auto" w:fill="FFFFFF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  <w:lang w:val="ru-RU"/>
        </w:rPr>
        <w:sectPr w:rsidR="00C92552" w:rsidRPr="00C92552" w:rsidSect="00F332D3">
          <w:headerReference w:type="default" r:id="rId8"/>
          <w:headerReference w:type="first" r:id="rId9"/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  <w:r>
        <w:rPr>
          <w:color w:val="000000" w:themeColor="text1"/>
          <w:spacing w:val="2"/>
          <w:sz w:val="28"/>
          <w:szCs w:val="28"/>
        </w:rPr>
        <w:t>Краснодарского края</w:t>
      </w:r>
      <w:r w:rsidRPr="0099203A">
        <w:rPr>
          <w:color w:val="000000" w:themeColor="text1"/>
          <w:spacing w:val="2"/>
          <w:sz w:val="28"/>
          <w:szCs w:val="28"/>
        </w:rPr>
        <w:tab/>
      </w:r>
      <w:r w:rsidRPr="0099203A">
        <w:rPr>
          <w:color w:val="000000" w:themeColor="text1"/>
          <w:spacing w:val="2"/>
          <w:sz w:val="28"/>
          <w:szCs w:val="28"/>
        </w:rPr>
        <w:tab/>
        <w:t xml:space="preserve">                    </w:t>
      </w:r>
      <w:r>
        <w:rPr>
          <w:color w:val="000000" w:themeColor="text1"/>
          <w:spacing w:val="2"/>
          <w:sz w:val="28"/>
          <w:szCs w:val="28"/>
        </w:rPr>
        <w:t xml:space="preserve">    </w:t>
      </w:r>
      <w:r w:rsidRPr="0099203A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 xml:space="preserve">                             </w:t>
      </w:r>
      <w:r w:rsidRPr="0099203A">
        <w:rPr>
          <w:color w:val="000000" w:themeColor="text1"/>
          <w:spacing w:val="2"/>
          <w:sz w:val="28"/>
          <w:szCs w:val="28"/>
        </w:rPr>
        <w:t>М.А. Мельникова</w:t>
      </w:r>
      <w:r>
        <w:rPr>
          <w:color w:val="000000" w:themeColor="text1"/>
          <w:spacing w:val="2"/>
          <w:sz w:val="28"/>
          <w:szCs w:val="28"/>
        </w:rPr>
        <w:t xml:space="preserve"> </w:t>
      </w:r>
    </w:p>
    <w:p w:rsidR="00C92552" w:rsidRPr="00C92552" w:rsidRDefault="00C92552" w:rsidP="00357A16">
      <w:pPr>
        <w:jc w:val="both"/>
        <w:rPr>
          <w:sz w:val="28"/>
          <w:lang w:val="ru-RU"/>
        </w:rPr>
      </w:pPr>
    </w:p>
    <w:sectPr w:rsidR="00C92552" w:rsidRPr="00C92552" w:rsidSect="00182110">
      <w:headerReference w:type="default" r:id="rId10"/>
      <w:pgSz w:w="11906" w:h="16838"/>
      <w:pgMar w:top="284" w:right="567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30" w:rsidRDefault="00857B30" w:rsidP="001E3850">
      <w:r>
        <w:separator/>
      </w:r>
    </w:p>
  </w:endnote>
  <w:endnote w:type="continuationSeparator" w:id="0">
    <w:p w:rsidR="00857B30" w:rsidRDefault="00857B30" w:rsidP="001E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30" w:rsidRDefault="00857B30" w:rsidP="001E3850">
      <w:r>
        <w:separator/>
      </w:r>
    </w:p>
  </w:footnote>
  <w:footnote w:type="continuationSeparator" w:id="0">
    <w:p w:rsidR="00857B30" w:rsidRDefault="00857B30" w:rsidP="001E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043813"/>
      <w:docPartObj>
        <w:docPartGallery w:val="Page Numbers (Top of Page)"/>
        <w:docPartUnique/>
      </w:docPartObj>
    </w:sdtPr>
    <w:sdtEndPr/>
    <w:sdtContent>
      <w:p w:rsidR="00C92552" w:rsidRDefault="00C52C77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552" w:rsidRDefault="00C925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91224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92552" w:rsidRPr="00207A1B" w:rsidRDefault="00083CC8">
        <w:pPr>
          <w:pStyle w:val="a8"/>
          <w:jc w:val="center"/>
          <w:rPr>
            <w:color w:val="FFFFFF" w:themeColor="background1"/>
          </w:rPr>
        </w:pPr>
        <w:r w:rsidRPr="00207A1B">
          <w:rPr>
            <w:color w:val="FFFFFF" w:themeColor="background1"/>
          </w:rPr>
          <w:fldChar w:fldCharType="begin"/>
        </w:r>
        <w:r w:rsidR="00C92552" w:rsidRPr="00207A1B">
          <w:rPr>
            <w:color w:val="FFFFFF" w:themeColor="background1"/>
          </w:rPr>
          <w:instrText>PAGE   \* MERGEFORMAT</w:instrText>
        </w:r>
        <w:r w:rsidRPr="00207A1B">
          <w:rPr>
            <w:color w:val="FFFFFF" w:themeColor="background1"/>
          </w:rPr>
          <w:fldChar w:fldCharType="separate"/>
        </w:r>
        <w:r w:rsidR="00C52C77">
          <w:rPr>
            <w:noProof/>
            <w:color w:val="FFFFFF" w:themeColor="background1"/>
          </w:rPr>
          <w:t>5</w:t>
        </w:r>
        <w:r w:rsidRPr="00207A1B">
          <w:rPr>
            <w:color w:val="FFFFFF" w:themeColor="background1"/>
          </w:rPr>
          <w:fldChar w:fldCharType="end"/>
        </w:r>
      </w:p>
    </w:sdtContent>
  </w:sdt>
  <w:p w:rsidR="00C92552" w:rsidRDefault="00C9255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7E" w:rsidRPr="00BA06C6" w:rsidRDefault="00083CC8">
    <w:pPr>
      <w:pStyle w:val="a8"/>
      <w:jc w:val="center"/>
      <w:rPr>
        <w:sz w:val="20"/>
        <w:szCs w:val="20"/>
      </w:rPr>
    </w:pPr>
    <w:r w:rsidRPr="00BA06C6">
      <w:rPr>
        <w:sz w:val="20"/>
        <w:szCs w:val="20"/>
      </w:rPr>
      <w:fldChar w:fldCharType="begin"/>
    </w:r>
    <w:r w:rsidR="00CE317E" w:rsidRPr="00BA06C6">
      <w:rPr>
        <w:sz w:val="20"/>
        <w:szCs w:val="20"/>
      </w:rPr>
      <w:instrText xml:space="preserve"> PAGE   \* MERGEFORMAT </w:instrText>
    </w:r>
    <w:r w:rsidRPr="00BA06C6">
      <w:rPr>
        <w:sz w:val="20"/>
        <w:szCs w:val="20"/>
      </w:rPr>
      <w:fldChar w:fldCharType="separate"/>
    </w:r>
    <w:r w:rsidR="00C92552">
      <w:rPr>
        <w:noProof/>
        <w:sz w:val="20"/>
        <w:szCs w:val="20"/>
      </w:rPr>
      <w:t>2</w:t>
    </w:r>
    <w:r w:rsidRPr="00BA06C6">
      <w:rPr>
        <w:sz w:val="20"/>
        <w:szCs w:val="20"/>
      </w:rPr>
      <w:fldChar w:fldCharType="end"/>
    </w:r>
  </w:p>
  <w:p w:rsidR="00CE317E" w:rsidRDefault="00CE31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4E8A"/>
    <w:multiLevelType w:val="hybridMultilevel"/>
    <w:tmpl w:val="3B8E4574"/>
    <w:lvl w:ilvl="0" w:tplc="D2BC12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AA6AC5"/>
    <w:multiLevelType w:val="hybridMultilevel"/>
    <w:tmpl w:val="6F12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BE3"/>
    <w:rsid w:val="00050BDA"/>
    <w:rsid w:val="00051B8D"/>
    <w:rsid w:val="00065DDD"/>
    <w:rsid w:val="00072A52"/>
    <w:rsid w:val="00083384"/>
    <w:rsid w:val="00083CC8"/>
    <w:rsid w:val="0008679A"/>
    <w:rsid w:val="000A2EF1"/>
    <w:rsid w:val="000A49FB"/>
    <w:rsid w:val="000C5C82"/>
    <w:rsid w:val="00101217"/>
    <w:rsid w:val="00103B11"/>
    <w:rsid w:val="0010797D"/>
    <w:rsid w:val="00110C01"/>
    <w:rsid w:val="001454D7"/>
    <w:rsid w:val="00152409"/>
    <w:rsid w:val="00157DB0"/>
    <w:rsid w:val="001636C3"/>
    <w:rsid w:val="0016766A"/>
    <w:rsid w:val="00174317"/>
    <w:rsid w:val="00175C16"/>
    <w:rsid w:val="00182110"/>
    <w:rsid w:val="00195813"/>
    <w:rsid w:val="001B195E"/>
    <w:rsid w:val="001C4200"/>
    <w:rsid w:val="001D7AA6"/>
    <w:rsid w:val="001E2F5D"/>
    <w:rsid w:val="001E2FCC"/>
    <w:rsid w:val="001E3850"/>
    <w:rsid w:val="001E6D2F"/>
    <w:rsid w:val="001F7938"/>
    <w:rsid w:val="0020290D"/>
    <w:rsid w:val="002129CE"/>
    <w:rsid w:val="0021456E"/>
    <w:rsid w:val="002146AC"/>
    <w:rsid w:val="002179AF"/>
    <w:rsid w:val="00227B24"/>
    <w:rsid w:val="00231B16"/>
    <w:rsid w:val="002420B2"/>
    <w:rsid w:val="002425ED"/>
    <w:rsid w:val="00246ECF"/>
    <w:rsid w:val="00252CBA"/>
    <w:rsid w:val="002540C9"/>
    <w:rsid w:val="00257CCC"/>
    <w:rsid w:val="00263DAB"/>
    <w:rsid w:val="00264AD6"/>
    <w:rsid w:val="00281053"/>
    <w:rsid w:val="00285070"/>
    <w:rsid w:val="00287F8A"/>
    <w:rsid w:val="002A0172"/>
    <w:rsid w:val="002A41DE"/>
    <w:rsid w:val="002A4F4B"/>
    <w:rsid w:val="002A6AB4"/>
    <w:rsid w:val="002B504F"/>
    <w:rsid w:val="002C0547"/>
    <w:rsid w:val="002C062E"/>
    <w:rsid w:val="002D0E74"/>
    <w:rsid w:val="002D55C5"/>
    <w:rsid w:val="002D76A1"/>
    <w:rsid w:val="002E7E1E"/>
    <w:rsid w:val="002F06C1"/>
    <w:rsid w:val="002F4C57"/>
    <w:rsid w:val="002F7A3E"/>
    <w:rsid w:val="0030141C"/>
    <w:rsid w:val="00310DDE"/>
    <w:rsid w:val="003134B8"/>
    <w:rsid w:val="003147AD"/>
    <w:rsid w:val="0032182E"/>
    <w:rsid w:val="00330D01"/>
    <w:rsid w:val="00333B49"/>
    <w:rsid w:val="00336C25"/>
    <w:rsid w:val="003428CA"/>
    <w:rsid w:val="00357A16"/>
    <w:rsid w:val="00360818"/>
    <w:rsid w:val="0036529D"/>
    <w:rsid w:val="00365695"/>
    <w:rsid w:val="0038230B"/>
    <w:rsid w:val="003A3DCD"/>
    <w:rsid w:val="003A5B13"/>
    <w:rsid w:val="003C2EA9"/>
    <w:rsid w:val="003C6FA0"/>
    <w:rsid w:val="003D7F4A"/>
    <w:rsid w:val="003E7418"/>
    <w:rsid w:val="003F1EA1"/>
    <w:rsid w:val="003F23A9"/>
    <w:rsid w:val="00413EE8"/>
    <w:rsid w:val="00417C91"/>
    <w:rsid w:val="004328A4"/>
    <w:rsid w:val="00435C07"/>
    <w:rsid w:val="00442C94"/>
    <w:rsid w:val="00464FDD"/>
    <w:rsid w:val="00472A68"/>
    <w:rsid w:val="00472FC7"/>
    <w:rsid w:val="00473604"/>
    <w:rsid w:val="00484FCE"/>
    <w:rsid w:val="004A1993"/>
    <w:rsid w:val="004B2D5C"/>
    <w:rsid w:val="004C6747"/>
    <w:rsid w:val="004C7198"/>
    <w:rsid w:val="004D6B1D"/>
    <w:rsid w:val="004E357E"/>
    <w:rsid w:val="004E387D"/>
    <w:rsid w:val="00500100"/>
    <w:rsid w:val="00511A9F"/>
    <w:rsid w:val="00521AC4"/>
    <w:rsid w:val="00525827"/>
    <w:rsid w:val="005317CD"/>
    <w:rsid w:val="00536FC1"/>
    <w:rsid w:val="005561E6"/>
    <w:rsid w:val="00560B04"/>
    <w:rsid w:val="00561583"/>
    <w:rsid w:val="00564B2E"/>
    <w:rsid w:val="005673DA"/>
    <w:rsid w:val="005674D9"/>
    <w:rsid w:val="00577EB1"/>
    <w:rsid w:val="00593E55"/>
    <w:rsid w:val="00596EE1"/>
    <w:rsid w:val="005C2B99"/>
    <w:rsid w:val="005D4E5E"/>
    <w:rsid w:val="005E4883"/>
    <w:rsid w:val="00613E1D"/>
    <w:rsid w:val="0062479B"/>
    <w:rsid w:val="0062513C"/>
    <w:rsid w:val="00631DF4"/>
    <w:rsid w:val="00645588"/>
    <w:rsid w:val="006675C5"/>
    <w:rsid w:val="00673502"/>
    <w:rsid w:val="00684473"/>
    <w:rsid w:val="006927D0"/>
    <w:rsid w:val="006A0879"/>
    <w:rsid w:val="006A328F"/>
    <w:rsid w:val="006B3159"/>
    <w:rsid w:val="006C5D73"/>
    <w:rsid w:val="006D17B8"/>
    <w:rsid w:val="006D3DEA"/>
    <w:rsid w:val="006E2CE6"/>
    <w:rsid w:val="00712377"/>
    <w:rsid w:val="007168B0"/>
    <w:rsid w:val="00733979"/>
    <w:rsid w:val="007521D8"/>
    <w:rsid w:val="00756BBF"/>
    <w:rsid w:val="00770829"/>
    <w:rsid w:val="00783C0E"/>
    <w:rsid w:val="007A447D"/>
    <w:rsid w:val="007A688B"/>
    <w:rsid w:val="007A692C"/>
    <w:rsid w:val="007B3DA6"/>
    <w:rsid w:val="007B68F6"/>
    <w:rsid w:val="007C2BF2"/>
    <w:rsid w:val="007E15F3"/>
    <w:rsid w:val="007E2477"/>
    <w:rsid w:val="007E57C5"/>
    <w:rsid w:val="007E67F4"/>
    <w:rsid w:val="007F4E62"/>
    <w:rsid w:val="008072C4"/>
    <w:rsid w:val="00807963"/>
    <w:rsid w:val="0081249B"/>
    <w:rsid w:val="00826DBF"/>
    <w:rsid w:val="008337F1"/>
    <w:rsid w:val="0084099A"/>
    <w:rsid w:val="00844E3E"/>
    <w:rsid w:val="008511B2"/>
    <w:rsid w:val="00857B30"/>
    <w:rsid w:val="008603BB"/>
    <w:rsid w:val="00874E43"/>
    <w:rsid w:val="00875597"/>
    <w:rsid w:val="00886D83"/>
    <w:rsid w:val="008A7BBE"/>
    <w:rsid w:val="008B7D4F"/>
    <w:rsid w:val="008C01E2"/>
    <w:rsid w:val="008C1D7D"/>
    <w:rsid w:val="008C40EC"/>
    <w:rsid w:val="008D0FE2"/>
    <w:rsid w:val="008D2469"/>
    <w:rsid w:val="008E7005"/>
    <w:rsid w:val="008F1E97"/>
    <w:rsid w:val="008F57B4"/>
    <w:rsid w:val="008F71BB"/>
    <w:rsid w:val="00903B9E"/>
    <w:rsid w:val="00905A10"/>
    <w:rsid w:val="009334BC"/>
    <w:rsid w:val="0093523C"/>
    <w:rsid w:val="00937038"/>
    <w:rsid w:val="009920F4"/>
    <w:rsid w:val="009A16DB"/>
    <w:rsid w:val="009A1CF1"/>
    <w:rsid w:val="009A5514"/>
    <w:rsid w:val="009A71EE"/>
    <w:rsid w:val="009A77A5"/>
    <w:rsid w:val="009B0309"/>
    <w:rsid w:val="009C3ADA"/>
    <w:rsid w:val="009D0AB5"/>
    <w:rsid w:val="009D0B08"/>
    <w:rsid w:val="009D5219"/>
    <w:rsid w:val="009E3A63"/>
    <w:rsid w:val="009E6C6F"/>
    <w:rsid w:val="00A248F3"/>
    <w:rsid w:val="00A3284B"/>
    <w:rsid w:val="00A527AB"/>
    <w:rsid w:val="00A62D82"/>
    <w:rsid w:val="00A63E53"/>
    <w:rsid w:val="00A65BF8"/>
    <w:rsid w:val="00A725FE"/>
    <w:rsid w:val="00A73224"/>
    <w:rsid w:val="00A749F7"/>
    <w:rsid w:val="00A74D83"/>
    <w:rsid w:val="00A77AD8"/>
    <w:rsid w:val="00A81D6B"/>
    <w:rsid w:val="00A83E6E"/>
    <w:rsid w:val="00A95787"/>
    <w:rsid w:val="00AB03D7"/>
    <w:rsid w:val="00AB4837"/>
    <w:rsid w:val="00AC17E0"/>
    <w:rsid w:val="00AC74A8"/>
    <w:rsid w:val="00AF49C9"/>
    <w:rsid w:val="00B03242"/>
    <w:rsid w:val="00B07EA9"/>
    <w:rsid w:val="00B11799"/>
    <w:rsid w:val="00B21ECC"/>
    <w:rsid w:val="00B21F2B"/>
    <w:rsid w:val="00B30A69"/>
    <w:rsid w:val="00B31A3E"/>
    <w:rsid w:val="00B32100"/>
    <w:rsid w:val="00B53F84"/>
    <w:rsid w:val="00B576F6"/>
    <w:rsid w:val="00B74398"/>
    <w:rsid w:val="00B8464B"/>
    <w:rsid w:val="00B859F0"/>
    <w:rsid w:val="00B90B64"/>
    <w:rsid w:val="00BA06C6"/>
    <w:rsid w:val="00BA7FEF"/>
    <w:rsid w:val="00BB1BB4"/>
    <w:rsid w:val="00BC2C44"/>
    <w:rsid w:val="00BC2D0F"/>
    <w:rsid w:val="00BD29C1"/>
    <w:rsid w:val="00BE2FD1"/>
    <w:rsid w:val="00BE529F"/>
    <w:rsid w:val="00BE7B9B"/>
    <w:rsid w:val="00BF3316"/>
    <w:rsid w:val="00BF3F39"/>
    <w:rsid w:val="00C015C0"/>
    <w:rsid w:val="00C1408D"/>
    <w:rsid w:val="00C32FE5"/>
    <w:rsid w:val="00C35F05"/>
    <w:rsid w:val="00C52C77"/>
    <w:rsid w:val="00C53F29"/>
    <w:rsid w:val="00C550F1"/>
    <w:rsid w:val="00C65841"/>
    <w:rsid w:val="00C71BFD"/>
    <w:rsid w:val="00C805C3"/>
    <w:rsid w:val="00C92552"/>
    <w:rsid w:val="00C9260C"/>
    <w:rsid w:val="00CA0AE9"/>
    <w:rsid w:val="00CA19CB"/>
    <w:rsid w:val="00CA3986"/>
    <w:rsid w:val="00CA3AEE"/>
    <w:rsid w:val="00CB65C7"/>
    <w:rsid w:val="00CC0484"/>
    <w:rsid w:val="00CD2C71"/>
    <w:rsid w:val="00CD6825"/>
    <w:rsid w:val="00CE170B"/>
    <w:rsid w:val="00CE317E"/>
    <w:rsid w:val="00CF1E64"/>
    <w:rsid w:val="00D02672"/>
    <w:rsid w:val="00D1504D"/>
    <w:rsid w:val="00D257E2"/>
    <w:rsid w:val="00D33DAE"/>
    <w:rsid w:val="00D66C8E"/>
    <w:rsid w:val="00D91538"/>
    <w:rsid w:val="00D921B8"/>
    <w:rsid w:val="00D943FB"/>
    <w:rsid w:val="00D94406"/>
    <w:rsid w:val="00DA6B81"/>
    <w:rsid w:val="00DB39A7"/>
    <w:rsid w:val="00DB57A2"/>
    <w:rsid w:val="00DC4556"/>
    <w:rsid w:val="00DD113E"/>
    <w:rsid w:val="00DE4FC2"/>
    <w:rsid w:val="00DF4F4B"/>
    <w:rsid w:val="00E017E2"/>
    <w:rsid w:val="00E277F7"/>
    <w:rsid w:val="00E279EE"/>
    <w:rsid w:val="00E546C5"/>
    <w:rsid w:val="00E617A8"/>
    <w:rsid w:val="00E713B4"/>
    <w:rsid w:val="00E91C5A"/>
    <w:rsid w:val="00E971FE"/>
    <w:rsid w:val="00EA22DF"/>
    <w:rsid w:val="00EA52E2"/>
    <w:rsid w:val="00EA58AE"/>
    <w:rsid w:val="00EC3173"/>
    <w:rsid w:val="00EC6897"/>
    <w:rsid w:val="00EF1D67"/>
    <w:rsid w:val="00EF5BD8"/>
    <w:rsid w:val="00F344D4"/>
    <w:rsid w:val="00F4206F"/>
    <w:rsid w:val="00F42FCA"/>
    <w:rsid w:val="00F44BE4"/>
    <w:rsid w:val="00F50BEC"/>
    <w:rsid w:val="00F66239"/>
    <w:rsid w:val="00F66CC3"/>
    <w:rsid w:val="00F81F81"/>
    <w:rsid w:val="00FA3D75"/>
    <w:rsid w:val="00FA4060"/>
    <w:rsid w:val="00FA501C"/>
    <w:rsid w:val="00FD1412"/>
    <w:rsid w:val="00FE1D42"/>
    <w:rsid w:val="00FE2FBC"/>
    <w:rsid w:val="00FF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543D4"/>
  <w15:docId w15:val="{92339427-8956-4910-A8D0-8A99B524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42"/>
    <w:rPr>
      <w:sz w:val="24"/>
      <w:szCs w:val="24"/>
      <w:lang w:val="sr-Cyrl-CS"/>
    </w:rPr>
  </w:style>
  <w:style w:type="paragraph" w:styleId="1">
    <w:name w:val="heading 1"/>
    <w:basedOn w:val="a"/>
    <w:next w:val="a"/>
    <w:qFormat/>
    <w:rsid w:val="00FE1D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FE1D42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32100"/>
    <w:rPr>
      <w:sz w:val="28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B32100"/>
    <w:rPr>
      <w:sz w:val="28"/>
      <w:szCs w:val="24"/>
    </w:rPr>
  </w:style>
  <w:style w:type="paragraph" w:styleId="a6">
    <w:name w:val="Balloon Text"/>
    <w:basedOn w:val="a"/>
    <w:link w:val="a7"/>
    <w:rsid w:val="00A8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1D6B"/>
    <w:rPr>
      <w:rFonts w:ascii="Tahoma" w:hAnsi="Tahoma" w:cs="Tahoma"/>
      <w:sz w:val="16"/>
      <w:szCs w:val="16"/>
      <w:lang w:val="sr-Cyrl-CS"/>
    </w:rPr>
  </w:style>
  <w:style w:type="paragraph" w:customStyle="1" w:styleId="ConsNormal">
    <w:name w:val="ConsNormal"/>
    <w:rsid w:val="001B1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1E38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850"/>
    <w:rPr>
      <w:sz w:val="24"/>
      <w:szCs w:val="24"/>
      <w:lang w:val="sr-Cyrl-CS"/>
    </w:rPr>
  </w:style>
  <w:style w:type="paragraph" w:styleId="aa">
    <w:name w:val="footer"/>
    <w:basedOn w:val="a"/>
    <w:link w:val="ab"/>
    <w:rsid w:val="001E38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E3850"/>
    <w:rPr>
      <w:sz w:val="24"/>
      <w:szCs w:val="24"/>
      <w:lang w:val="sr-Cyrl-CS"/>
    </w:rPr>
  </w:style>
  <w:style w:type="paragraph" w:styleId="ac">
    <w:name w:val="List Paragraph"/>
    <w:basedOn w:val="a"/>
    <w:uiPriority w:val="34"/>
    <w:qFormat/>
    <w:rsid w:val="008F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17F7-D3D0-47A9-8B64-9C7D7713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machburo</dc:creator>
  <cp:lastModifiedBy>user</cp:lastModifiedBy>
  <cp:revision>12</cp:revision>
  <cp:lastPrinted>2026-03-24T08:24:00Z</cp:lastPrinted>
  <dcterms:created xsi:type="dcterms:W3CDTF">2026-03-05T14:52:00Z</dcterms:created>
  <dcterms:modified xsi:type="dcterms:W3CDTF">2026-04-09T14:19:00Z</dcterms:modified>
</cp:coreProperties>
</file>